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Open Sans" w:cs="Open Sans" w:eastAsia="Open Sans" w:hAnsi="Open Sans"/>
          <w:b w:val="1"/>
          <w:sz w:val="40"/>
          <w:szCs w:val="40"/>
        </w:rPr>
      </w:pPr>
      <w:r w:rsidDel="00000000" w:rsidR="00000000" w:rsidRPr="00000000">
        <w:rPr>
          <w:rFonts w:ascii="Open Sans" w:cs="Open Sans" w:eastAsia="Open Sans" w:hAnsi="Open Sans"/>
          <w:b w:val="1"/>
          <w:sz w:val="40"/>
          <w:szCs w:val="40"/>
          <w:rtl w:val="0"/>
        </w:rPr>
        <w:t xml:space="preserve">DIS_Kurs</w:t>
      </w:r>
    </w:p>
    <w:p w:rsidR="00000000" w:rsidDel="00000000" w:rsidP="00000000" w:rsidRDefault="00000000" w:rsidRPr="00000000" w14:paraId="00000002">
      <w:pPr>
        <w:jc w:val="center"/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rtl w:val="0"/>
        </w:rPr>
        <w:t xml:space="preserve">Buchempfehlungen und Referenzen / </w:t>
      </w:r>
    </w:p>
    <w:p w:rsidR="00000000" w:rsidDel="00000000" w:rsidP="00000000" w:rsidRDefault="00000000" w:rsidRPr="00000000" w14:paraId="00000003">
      <w:pPr>
        <w:jc w:val="center"/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rtl w:val="0"/>
        </w:rPr>
        <w:t xml:space="preserve">Book tips and references </w:t>
      </w:r>
    </w:p>
    <w:p w:rsidR="00000000" w:rsidDel="00000000" w:rsidP="00000000" w:rsidRDefault="00000000" w:rsidRPr="00000000" w14:paraId="00000004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Artie Mack: Video 1 - Globalization / Globalisierung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Toni Morrison: </w:t>
      </w:r>
      <w:hyperlink r:id="rId6">
        <w:r w:rsidDel="00000000" w:rsidR="00000000" w:rsidRPr="00000000">
          <w:rPr>
            <w:rFonts w:ascii="Open Sans" w:cs="Open Sans" w:eastAsia="Open Sans" w:hAnsi="Open Sans"/>
            <w:i w:val="1"/>
            <w:color w:val="1155cc"/>
            <w:sz w:val="26"/>
            <w:szCs w:val="26"/>
            <w:u w:val="single"/>
            <w:rtl w:val="0"/>
          </w:rPr>
          <w:t xml:space="preserve">The Source of Self-Regard: Selected Essays, Speeches, and Meditations</w:t>
        </w:r>
      </w:hyperlink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.</w:t>
        <w:br w:type="textWrapping"/>
      </w:r>
      <w:hyperlink r:id="rId7">
        <w:r w:rsidDel="00000000" w:rsidR="00000000" w:rsidRPr="00000000">
          <w:rPr>
            <w:rFonts w:ascii="Open Sans" w:cs="Open Sans" w:eastAsia="Open Sans" w:hAnsi="Open Sans"/>
            <w:color w:val="1155cc"/>
            <w:sz w:val="26"/>
            <w:szCs w:val="26"/>
            <w:u w:val="single"/>
            <w:rtl w:val="0"/>
          </w:rPr>
          <w:t xml:space="preserve">https://www.themarginalian.org/2019/03/06/the-source-of-self-regard-toni-morrison-wisdom-information/</w:t>
        </w:r>
      </w:hyperlink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Artie Mack: Video 2 - Ableism / Ableismus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Open Sans" w:cs="Open Sans" w:eastAsia="Open Sans" w:hAnsi="Open Sans"/>
          <w:sz w:val="26"/>
          <w:szCs w:val="26"/>
        </w:rPr>
      </w:pPr>
      <w:hyperlink r:id="rId8">
        <w:r w:rsidDel="00000000" w:rsidR="00000000" w:rsidRPr="00000000">
          <w:rPr>
            <w:rFonts w:ascii="Open Sans" w:cs="Open Sans" w:eastAsia="Open Sans" w:hAnsi="Open Sans"/>
            <w:color w:val="1155cc"/>
            <w:sz w:val="26"/>
            <w:szCs w:val="26"/>
            <w:u w:val="single"/>
            <w:rtl w:val="0"/>
          </w:rPr>
          <w:t xml:space="preserve">Sins Invalid</w:t>
        </w:r>
      </w:hyperlink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: </w:t>
      </w:r>
      <w:r w:rsidDel="00000000" w:rsidR="00000000" w:rsidRPr="00000000">
        <w:rPr>
          <w:rFonts w:ascii="Open Sans" w:cs="Open Sans" w:eastAsia="Open Sans" w:hAnsi="Open Sans"/>
          <w:i w:val="1"/>
          <w:sz w:val="26"/>
          <w:szCs w:val="26"/>
          <w:rtl w:val="0"/>
        </w:rPr>
        <w:t xml:space="preserve">Skin, Tooth and Bone - The Basis of Movement is our People </w:t>
        <w:br w:type="textWrapping"/>
      </w:r>
      <w:hyperlink r:id="rId9">
        <w:r w:rsidDel="00000000" w:rsidR="00000000" w:rsidRPr="00000000">
          <w:rPr>
            <w:rFonts w:ascii="Open Sans" w:cs="Open Sans" w:eastAsia="Open Sans" w:hAnsi="Open Sans"/>
            <w:color w:val="1155cc"/>
            <w:sz w:val="26"/>
            <w:szCs w:val="26"/>
            <w:u w:val="single"/>
            <w:rtl w:val="0"/>
          </w:rPr>
          <w:t xml:space="preserve">https://www.sinsinvalid.org/disability-justice-primer</w:t>
        </w:r>
      </w:hyperlink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Emily Ladau: </w:t>
      </w:r>
      <w:r w:rsidDel="00000000" w:rsidR="00000000" w:rsidRPr="00000000">
        <w:rPr>
          <w:rFonts w:ascii="Open Sans" w:cs="Open Sans" w:eastAsia="Open Sans" w:hAnsi="Open Sans"/>
          <w:i w:val="1"/>
          <w:sz w:val="26"/>
          <w:szCs w:val="26"/>
          <w:rtl w:val="0"/>
        </w:rPr>
        <w:t xml:space="preserve">Demystifying Disability - What to Know, What to Say, and How to be an Ally</w:t>
      </w: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 </w:t>
        <w:br w:type="textWrapping"/>
      </w:r>
      <w:hyperlink r:id="rId10">
        <w:r w:rsidDel="00000000" w:rsidR="00000000" w:rsidRPr="00000000">
          <w:rPr>
            <w:rFonts w:ascii="Open Sans" w:cs="Open Sans" w:eastAsia="Open Sans" w:hAnsi="Open Sans"/>
            <w:color w:val="1155cc"/>
            <w:sz w:val="26"/>
            <w:szCs w:val="26"/>
            <w:u w:val="single"/>
            <w:rtl w:val="0"/>
          </w:rPr>
          <w:t xml:space="preserve">https://emilyladau.com/book/</w:t>
        </w:r>
      </w:hyperlink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Artie Mack: Video 3 - Monoculture / Monokultur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  <w:sz w:val="26"/>
          <w:szCs w:val="26"/>
        </w:rPr>
      </w:pPr>
      <w:hyperlink r:id="rId11">
        <w:r w:rsidDel="00000000" w:rsidR="00000000" w:rsidRPr="00000000">
          <w:rPr>
            <w:rFonts w:ascii="Open Sans" w:cs="Open Sans" w:eastAsia="Open Sans" w:hAnsi="Open Sans"/>
            <w:color w:val="1155cc"/>
            <w:sz w:val="26"/>
            <w:szCs w:val="26"/>
            <w:u w:val="single"/>
            <w:rtl w:val="0"/>
          </w:rPr>
          <w:t xml:space="preserve">Eli Clare</w:t>
        </w:r>
      </w:hyperlink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: </w:t>
      </w:r>
      <w:r w:rsidDel="00000000" w:rsidR="00000000" w:rsidRPr="00000000">
        <w:rPr>
          <w:rFonts w:ascii="Open Sans" w:cs="Open Sans" w:eastAsia="Open Sans" w:hAnsi="Open Sans"/>
          <w:i w:val="1"/>
          <w:sz w:val="26"/>
          <w:szCs w:val="26"/>
          <w:rtl w:val="0"/>
        </w:rPr>
        <w:t xml:space="preserve">Brilliant Imperfection. Grappling with Cure.</w:t>
      </w: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br w:type="textWrapping"/>
      </w:r>
      <w:hyperlink r:id="rId12">
        <w:r w:rsidDel="00000000" w:rsidR="00000000" w:rsidRPr="00000000">
          <w:rPr>
            <w:rFonts w:ascii="Open Sans" w:cs="Open Sans" w:eastAsia="Open Sans" w:hAnsi="Open Sans"/>
            <w:color w:val="1155cc"/>
            <w:sz w:val="26"/>
            <w:szCs w:val="26"/>
            <w:u w:val="single"/>
            <w:rtl w:val="0"/>
          </w:rPr>
          <w:t xml:space="preserve">http://eliclare.com/books/brilliant-imperfection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  <w:sz w:val="26"/>
          <w:szCs w:val="26"/>
        </w:rPr>
      </w:pPr>
      <w:hyperlink r:id="rId13">
        <w:r w:rsidDel="00000000" w:rsidR="00000000" w:rsidRPr="00000000">
          <w:rPr>
            <w:rFonts w:ascii="Open Sans" w:cs="Open Sans" w:eastAsia="Open Sans" w:hAnsi="Open Sans"/>
            <w:color w:val="1155cc"/>
            <w:sz w:val="26"/>
            <w:szCs w:val="26"/>
            <w:u w:val="single"/>
            <w:rtl w:val="0"/>
          </w:rPr>
          <w:t xml:space="preserve">Sins Invalid</w:t>
        </w:r>
      </w:hyperlink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: </w:t>
      </w:r>
      <w:r w:rsidDel="00000000" w:rsidR="00000000" w:rsidRPr="00000000">
        <w:rPr>
          <w:rFonts w:ascii="Open Sans" w:cs="Open Sans" w:eastAsia="Open Sans" w:hAnsi="Open Sans"/>
          <w:i w:val="1"/>
          <w:sz w:val="26"/>
          <w:szCs w:val="26"/>
          <w:rtl w:val="0"/>
        </w:rPr>
        <w:t xml:space="preserve">Skin, Tooth and Bone - The Basis of Movement is our People </w:t>
        <w:br w:type="textWrapping"/>
      </w:r>
      <w:hyperlink r:id="rId14">
        <w:r w:rsidDel="00000000" w:rsidR="00000000" w:rsidRPr="00000000">
          <w:rPr>
            <w:rFonts w:ascii="Open Sans" w:cs="Open Sans" w:eastAsia="Open Sans" w:hAnsi="Open Sans"/>
            <w:color w:val="1155cc"/>
            <w:sz w:val="26"/>
            <w:szCs w:val="26"/>
            <w:u w:val="single"/>
            <w:rtl w:val="0"/>
          </w:rPr>
          <w:t xml:space="preserve">https://www.sinsinvalid.org/disability-justice-primer</w:t>
        </w:r>
      </w:hyperlink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Artie Mack: Video 4 - Removal / “Beseitigung”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rFonts w:ascii="Open Sans" w:cs="Open Sans" w:eastAsia="Open Sans" w:hAnsi="Open Sans"/>
          <w:sz w:val="26"/>
          <w:szCs w:val="26"/>
        </w:rPr>
      </w:pPr>
      <w:hyperlink r:id="rId15">
        <w:r w:rsidDel="00000000" w:rsidR="00000000" w:rsidRPr="00000000">
          <w:rPr>
            <w:rFonts w:ascii="Open Sans" w:cs="Open Sans" w:eastAsia="Open Sans" w:hAnsi="Open Sans"/>
            <w:color w:val="1155cc"/>
            <w:sz w:val="26"/>
            <w:szCs w:val="26"/>
            <w:u w:val="single"/>
            <w:rtl w:val="0"/>
          </w:rPr>
          <w:t xml:space="preserve">Christina Heatherton</w:t>
        </w:r>
      </w:hyperlink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 and </w:t>
      </w:r>
      <w:hyperlink r:id="rId16">
        <w:r w:rsidDel="00000000" w:rsidR="00000000" w:rsidRPr="00000000">
          <w:rPr>
            <w:rFonts w:ascii="Open Sans" w:cs="Open Sans" w:eastAsia="Open Sans" w:hAnsi="Open Sans"/>
            <w:color w:val="1155cc"/>
            <w:sz w:val="26"/>
            <w:szCs w:val="26"/>
            <w:u w:val="single"/>
            <w:rtl w:val="0"/>
          </w:rPr>
          <w:t xml:space="preserve">Jordan T. Camp</w:t>
        </w:r>
      </w:hyperlink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: </w:t>
      </w:r>
      <w:r w:rsidDel="00000000" w:rsidR="00000000" w:rsidRPr="00000000">
        <w:rPr>
          <w:rFonts w:ascii="Open Sans" w:cs="Open Sans" w:eastAsia="Open Sans" w:hAnsi="Open Sans"/>
          <w:i w:val="1"/>
          <w:sz w:val="26"/>
          <w:szCs w:val="26"/>
          <w:rtl w:val="0"/>
        </w:rPr>
        <w:t xml:space="preserve">Policing the Planet: Why the Policing Crisis Led to Black Lives Matter</w:t>
      </w: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br w:type="textWrapping"/>
      </w:r>
      <w:hyperlink r:id="rId17">
        <w:r w:rsidDel="00000000" w:rsidR="00000000" w:rsidRPr="00000000">
          <w:rPr>
            <w:rFonts w:ascii="Open Sans" w:cs="Open Sans" w:eastAsia="Open Sans" w:hAnsi="Open Sans"/>
            <w:color w:val="1155cc"/>
            <w:sz w:val="26"/>
            <w:szCs w:val="26"/>
            <w:u w:val="single"/>
            <w:rtl w:val="0"/>
          </w:rPr>
          <w:t xml:space="preserve">http://aworldwithoutpolice.org/wp-content/uploads/2016/08/jordan-t-camp-policing-the-planet-why-the-policing-crisis-led-to-black-lives-matter.pdf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rFonts w:ascii="Open Sans" w:cs="Open Sans" w:eastAsia="Open Sans" w:hAnsi="Open Sans"/>
          <w:sz w:val="26"/>
          <w:szCs w:val="26"/>
        </w:rPr>
      </w:pPr>
      <w:hyperlink r:id="rId18">
        <w:r w:rsidDel="00000000" w:rsidR="00000000" w:rsidRPr="00000000">
          <w:rPr>
            <w:rFonts w:ascii="Open Sans" w:cs="Open Sans" w:eastAsia="Open Sans" w:hAnsi="Open Sans"/>
            <w:color w:val="1155cc"/>
            <w:sz w:val="26"/>
            <w:szCs w:val="26"/>
            <w:u w:val="single"/>
            <w:rtl w:val="0"/>
          </w:rPr>
          <w:t xml:space="preserve">Sins Invalid</w:t>
        </w:r>
      </w:hyperlink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: </w:t>
      </w:r>
      <w:r w:rsidDel="00000000" w:rsidR="00000000" w:rsidRPr="00000000">
        <w:rPr>
          <w:rFonts w:ascii="Open Sans" w:cs="Open Sans" w:eastAsia="Open Sans" w:hAnsi="Open Sans"/>
          <w:i w:val="1"/>
          <w:sz w:val="26"/>
          <w:szCs w:val="26"/>
          <w:rtl w:val="0"/>
        </w:rPr>
        <w:t xml:space="preserve">Skin, Tooth and Bone - The Basis of Movement is our People </w:t>
        <w:br w:type="textWrapping"/>
      </w:r>
      <w:hyperlink r:id="rId19">
        <w:r w:rsidDel="00000000" w:rsidR="00000000" w:rsidRPr="00000000">
          <w:rPr>
            <w:rFonts w:ascii="Open Sans" w:cs="Open Sans" w:eastAsia="Open Sans" w:hAnsi="Open Sans"/>
            <w:color w:val="1155cc"/>
            <w:sz w:val="26"/>
            <w:szCs w:val="26"/>
            <w:u w:val="single"/>
            <w:rtl w:val="0"/>
          </w:rPr>
          <w:t xml:space="preserve">https://www.sinsinvalid.org/disability-justice-primer</w:t>
        </w:r>
      </w:hyperlink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Open Sans" w:cs="Open Sans" w:eastAsia="Open Sans" w:hAnsi="Open Sans"/>
          <w:b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0"/>
        </w:rPr>
        <w:t xml:space="preserve">Black Disabled Art History 101: Leroy F. Moore, Krystina Wray Jackson, Gabe Wilson, Keith Jones, Lateef McLeod, Ace Berstein, Ottis Smith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rFonts w:ascii="Open Sans" w:cs="Open Sans" w:eastAsia="Open Sans" w:hAnsi="Open Sans"/>
          <w:sz w:val="26"/>
          <w:szCs w:val="26"/>
        </w:rPr>
      </w:pPr>
      <w:hyperlink r:id="rId20">
        <w:r w:rsidDel="00000000" w:rsidR="00000000" w:rsidRPr="00000000">
          <w:rPr>
            <w:rFonts w:ascii="Open Sans" w:cs="Open Sans" w:eastAsia="Open Sans" w:hAnsi="Open Sans"/>
            <w:color w:val="1155cc"/>
            <w:sz w:val="26"/>
            <w:szCs w:val="26"/>
            <w:u w:val="single"/>
            <w:rtl w:val="0"/>
          </w:rPr>
          <w:t xml:space="preserve">Leroy F. Moore</w:t>
        </w:r>
      </w:hyperlink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: </w:t>
      </w:r>
      <w:r w:rsidDel="00000000" w:rsidR="00000000" w:rsidRPr="00000000">
        <w:rPr>
          <w:rFonts w:ascii="Open Sans" w:cs="Open Sans" w:eastAsia="Open Sans" w:hAnsi="Open Sans"/>
          <w:i w:val="1"/>
          <w:sz w:val="26"/>
          <w:szCs w:val="26"/>
          <w:rtl w:val="0"/>
        </w:rPr>
        <w:t xml:space="preserve">Black Disabled Art History 101</w:t>
      </w: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br w:type="textWrapping"/>
      </w:r>
      <w:hyperlink r:id="rId21">
        <w:r w:rsidDel="00000000" w:rsidR="00000000" w:rsidRPr="00000000">
          <w:rPr>
            <w:rFonts w:ascii="Open Sans" w:cs="Open Sans" w:eastAsia="Open Sans" w:hAnsi="Open Sans"/>
            <w:color w:val="1155cc"/>
            <w:sz w:val="26"/>
            <w:szCs w:val="26"/>
            <w:u w:val="single"/>
            <w:rtl w:val="0"/>
          </w:rPr>
          <w:t xml:space="preserve">http://www.xochitljustice.org/#black-disabled-art-history-101</w:t>
        </w:r>
      </w:hyperlink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rFonts w:ascii="Open Sans" w:cs="Open Sans" w:eastAsia="Open Sans" w:hAnsi="Open Sans"/>
          <w:sz w:val="26"/>
          <w:szCs w:val="26"/>
          <w:u w:val="none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Tamari Kitossa (Ed.): </w:t>
      </w:r>
      <w:r w:rsidDel="00000000" w:rsidR="00000000" w:rsidRPr="00000000">
        <w:rPr>
          <w:rFonts w:ascii="Open Sans" w:cs="Open Sans" w:eastAsia="Open Sans" w:hAnsi="Open Sans"/>
          <w:i w:val="1"/>
          <w:sz w:val="26"/>
          <w:szCs w:val="26"/>
          <w:rtl w:val="0"/>
        </w:rPr>
        <w:t xml:space="preserve">Appealing Because He Is Appalling - Black Masculinities, Colonialism, and Erotic Racism</w:t>
        <w:br w:type="textWrapping"/>
      </w:r>
      <w:hyperlink r:id="rId22">
        <w:r w:rsidDel="00000000" w:rsidR="00000000" w:rsidRPr="00000000">
          <w:rPr>
            <w:rFonts w:ascii="Open Sans" w:cs="Open Sans" w:eastAsia="Open Sans" w:hAnsi="Open Sans"/>
            <w:color w:val="1155cc"/>
            <w:sz w:val="26"/>
            <w:szCs w:val="26"/>
            <w:u w:val="single"/>
            <w:rtl w:val="0"/>
          </w:rPr>
          <w:t xml:space="preserve">https://www.uap.ualberta.ca/titles/988-9781772125436-appealing-because-he-is-appalling</w:t>
        </w:r>
      </w:hyperlink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kriphopnation.com/" TargetMode="External"/><Relationship Id="rId11" Type="http://schemas.openxmlformats.org/officeDocument/2006/relationships/hyperlink" Target="http://eliclare.com/" TargetMode="External"/><Relationship Id="rId22" Type="http://schemas.openxmlformats.org/officeDocument/2006/relationships/hyperlink" Target="https://www.uap.ualberta.ca/titles/988-9781772125436-appealing-because-he-is-appalling" TargetMode="External"/><Relationship Id="rId10" Type="http://schemas.openxmlformats.org/officeDocument/2006/relationships/hyperlink" Target="https://emilyladau.com/book/" TargetMode="External"/><Relationship Id="rId21" Type="http://schemas.openxmlformats.org/officeDocument/2006/relationships/hyperlink" Target="http://www.xochitljustice.org/#black-disabled-art-history-101" TargetMode="External"/><Relationship Id="rId13" Type="http://schemas.openxmlformats.org/officeDocument/2006/relationships/hyperlink" Target="https://www.sinsinvalid.org/" TargetMode="External"/><Relationship Id="rId12" Type="http://schemas.openxmlformats.org/officeDocument/2006/relationships/hyperlink" Target="http://eliclare.com/books/brilliant-imperfectio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insinvalid.org/disability-justice-primer" TargetMode="External"/><Relationship Id="rId15" Type="http://schemas.openxmlformats.org/officeDocument/2006/relationships/hyperlink" Target="https://barnard.edu/profiles/christina-heatherton" TargetMode="External"/><Relationship Id="rId14" Type="http://schemas.openxmlformats.org/officeDocument/2006/relationships/hyperlink" Target="https://www.sinsinvalid.org/disability-justice-primer" TargetMode="External"/><Relationship Id="rId17" Type="http://schemas.openxmlformats.org/officeDocument/2006/relationships/hyperlink" Target="http://aworldwithoutpolice.org/wp-content/uploads/2016/08/jordan-t-camp-policing-the-planet-why-the-policing-crisis-led-to-black-lives-matter.pdf" TargetMode="External"/><Relationship Id="rId16" Type="http://schemas.openxmlformats.org/officeDocument/2006/relationships/hyperlink" Target="https://www.socialdifference.columbia.edu/faculty-/jordan-t-camp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sinsinvalid.org/disability-justice-primer" TargetMode="External"/><Relationship Id="rId6" Type="http://schemas.openxmlformats.org/officeDocument/2006/relationships/hyperlink" Target="http://www.amazon.com/exec/obidos/ASIN/0525521038/braipick-20" TargetMode="External"/><Relationship Id="rId18" Type="http://schemas.openxmlformats.org/officeDocument/2006/relationships/hyperlink" Target="https://www.sinsinvalid.org/" TargetMode="External"/><Relationship Id="rId7" Type="http://schemas.openxmlformats.org/officeDocument/2006/relationships/hyperlink" Target="https://www.themarginalian.org/2019/03/06/the-source-of-self-regard-toni-morrison-wisdom-information/" TargetMode="External"/><Relationship Id="rId8" Type="http://schemas.openxmlformats.org/officeDocument/2006/relationships/hyperlink" Target="https://www.sinsinvalid.or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